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35" w:rsidRPr="00F443BD" w:rsidRDefault="002B2635" w:rsidP="002B2635">
      <w:pPr>
        <w:rPr>
          <w:b/>
          <w:bCs/>
          <w:sz w:val="32"/>
          <w:szCs w:val="32"/>
        </w:rPr>
      </w:pPr>
      <w:r w:rsidRPr="00F443BD">
        <w:rPr>
          <w:b/>
          <w:bCs/>
          <w:sz w:val="32"/>
          <w:szCs w:val="32"/>
        </w:rPr>
        <w:t>Language Arts (</w:t>
      </w:r>
      <w:r>
        <w:rPr>
          <w:b/>
          <w:bCs/>
          <w:sz w:val="32"/>
          <w:szCs w:val="32"/>
        </w:rPr>
        <w:t>Assigned on Thursdays, Due Mondays</w:t>
      </w:r>
      <w:r w:rsidRPr="00F443BD">
        <w:rPr>
          <w:b/>
          <w:bCs/>
          <w:sz w:val="32"/>
          <w:szCs w:val="32"/>
        </w:rPr>
        <w:t xml:space="preserve">) </w:t>
      </w:r>
    </w:p>
    <w:p w:rsidR="002B2635" w:rsidRPr="00F443BD" w:rsidRDefault="002B2635" w:rsidP="002B2635">
      <w:pPr>
        <w:rPr>
          <w:b/>
          <w:bCs/>
          <w:sz w:val="32"/>
          <w:szCs w:val="32"/>
        </w:rPr>
      </w:pPr>
      <w:r>
        <w:rPr>
          <w:b/>
          <w:bCs/>
          <w:sz w:val="32"/>
          <w:szCs w:val="32"/>
        </w:rPr>
        <w:t>Crossing the Wire by Will Hobbs</w:t>
      </w:r>
    </w:p>
    <w:p w:rsidR="002B2635" w:rsidRDefault="002B2635" w:rsidP="002B2635">
      <w:pPr>
        <w:pBdr>
          <w:bottom w:val="single" w:sz="6" w:space="1" w:color="auto"/>
        </w:pBdr>
      </w:pPr>
    </w:p>
    <w:p w:rsidR="002B2635" w:rsidRPr="008A649C" w:rsidRDefault="002B2635" w:rsidP="002B2635">
      <w:pPr>
        <w:rPr>
          <w:sz w:val="28"/>
          <w:szCs w:val="28"/>
        </w:rPr>
      </w:pPr>
      <w:r w:rsidRPr="008A649C">
        <w:rPr>
          <w:b/>
          <w:bCs/>
          <w:sz w:val="28"/>
          <w:szCs w:val="28"/>
        </w:rPr>
        <w:t>Directions and rationale:</w:t>
      </w:r>
      <w:r w:rsidRPr="008A649C">
        <w:rPr>
          <w:sz w:val="28"/>
          <w:szCs w:val="28"/>
        </w:rPr>
        <w:t xml:space="preserve"> </w:t>
      </w:r>
    </w:p>
    <w:p w:rsidR="002B2635" w:rsidRPr="008A649C" w:rsidRDefault="002B2635" w:rsidP="002B2635">
      <w:pPr>
        <w:rPr>
          <w:sz w:val="28"/>
          <w:szCs w:val="28"/>
        </w:rPr>
      </w:pPr>
      <w:r>
        <w:rPr>
          <w:sz w:val="28"/>
          <w:szCs w:val="28"/>
        </w:rPr>
        <w:t>On Thursdays</w:t>
      </w:r>
      <w:r w:rsidRPr="008A649C">
        <w:rPr>
          <w:sz w:val="28"/>
          <w:szCs w:val="28"/>
        </w:rPr>
        <w:t xml:space="preserve"> for the next month, you will be assigned to read and respond to a section in </w:t>
      </w:r>
      <w:r>
        <w:rPr>
          <w:i/>
          <w:iCs/>
          <w:sz w:val="28"/>
          <w:szCs w:val="28"/>
        </w:rPr>
        <w:t xml:space="preserve">Crossing the Wire </w:t>
      </w:r>
      <w:r w:rsidRPr="008A649C">
        <w:rPr>
          <w:sz w:val="28"/>
          <w:szCs w:val="28"/>
        </w:rPr>
        <w:t>at home. This is being done for a couple of reasons:</w:t>
      </w:r>
    </w:p>
    <w:p w:rsidR="002B2635" w:rsidRPr="008A649C" w:rsidRDefault="002B2635" w:rsidP="002B2635">
      <w:pPr>
        <w:rPr>
          <w:sz w:val="28"/>
          <w:szCs w:val="28"/>
        </w:rPr>
      </w:pPr>
      <w:r w:rsidRPr="008A649C">
        <w:rPr>
          <w:b/>
          <w:bCs/>
          <w:sz w:val="28"/>
          <w:szCs w:val="28"/>
        </w:rPr>
        <w:t>a)</w:t>
      </w:r>
      <w:r w:rsidRPr="008A649C">
        <w:rPr>
          <w:sz w:val="28"/>
          <w:szCs w:val="28"/>
        </w:rPr>
        <w:t xml:space="preserve"> Because of my prolonged illness, we ended up behind in our unit, so this is our way of getting caught up and not running into standardized testing time when trying to complete our essays.</w:t>
      </w:r>
    </w:p>
    <w:p w:rsidR="002B2635" w:rsidRPr="008A649C" w:rsidRDefault="002B2635" w:rsidP="002B2635">
      <w:pPr>
        <w:rPr>
          <w:sz w:val="28"/>
          <w:szCs w:val="28"/>
        </w:rPr>
      </w:pPr>
      <w:r w:rsidRPr="008A649C">
        <w:rPr>
          <w:b/>
          <w:bCs/>
          <w:sz w:val="28"/>
          <w:szCs w:val="28"/>
        </w:rPr>
        <w:t>b)</w:t>
      </w:r>
      <w:r w:rsidRPr="008A649C">
        <w:rPr>
          <w:sz w:val="28"/>
          <w:szCs w:val="28"/>
        </w:rPr>
        <w:t xml:space="preserve"> This will give me the opportunity to focus on important </w:t>
      </w:r>
      <w:r>
        <w:rPr>
          <w:sz w:val="28"/>
          <w:szCs w:val="28"/>
        </w:rPr>
        <w:t xml:space="preserve">lessons for essay writing </w:t>
      </w:r>
      <w:r w:rsidRPr="008A649C">
        <w:rPr>
          <w:sz w:val="28"/>
          <w:szCs w:val="28"/>
        </w:rPr>
        <w:t xml:space="preserve">in class </w:t>
      </w:r>
      <w:r>
        <w:rPr>
          <w:sz w:val="28"/>
          <w:szCs w:val="28"/>
        </w:rPr>
        <w:t>to prep</w:t>
      </w:r>
      <w:r w:rsidRPr="008A649C">
        <w:rPr>
          <w:sz w:val="28"/>
          <w:szCs w:val="28"/>
        </w:rPr>
        <w:t xml:space="preserve"> your final. </w:t>
      </w:r>
    </w:p>
    <w:p w:rsidR="002B2635" w:rsidRPr="008A649C" w:rsidRDefault="002B2635" w:rsidP="002B2635">
      <w:pPr>
        <w:rPr>
          <w:sz w:val="28"/>
          <w:szCs w:val="28"/>
        </w:rPr>
      </w:pPr>
      <w:r w:rsidRPr="008A649C">
        <w:rPr>
          <w:b/>
          <w:bCs/>
          <w:sz w:val="28"/>
          <w:szCs w:val="28"/>
        </w:rPr>
        <w:t>c)</w:t>
      </w:r>
      <w:r w:rsidRPr="008A649C">
        <w:rPr>
          <w:sz w:val="28"/>
          <w:szCs w:val="28"/>
        </w:rPr>
        <w:t xml:space="preserve"> It is customary in a </w:t>
      </w:r>
      <w:proofErr w:type="gramStart"/>
      <w:r>
        <w:rPr>
          <w:sz w:val="28"/>
          <w:szCs w:val="28"/>
        </w:rPr>
        <w:t>secondary language arts</w:t>
      </w:r>
      <w:proofErr w:type="gramEnd"/>
      <w:r w:rsidRPr="008A649C">
        <w:rPr>
          <w:sz w:val="28"/>
          <w:szCs w:val="28"/>
        </w:rPr>
        <w:t xml:space="preserve"> setting for the class novel to travel home and back to school with written work, and requires work on non-school days. This is another way to get you ready for </w:t>
      </w:r>
      <w:r>
        <w:rPr>
          <w:sz w:val="28"/>
          <w:szCs w:val="28"/>
        </w:rPr>
        <w:t>8</w:t>
      </w:r>
      <w:r w:rsidRPr="004F64FF">
        <w:rPr>
          <w:sz w:val="28"/>
          <w:szCs w:val="28"/>
          <w:vertAlign w:val="superscript"/>
        </w:rPr>
        <w:t>th</w:t>
      </w:r>
      <w:r>
        <w:rPr>
          <w:sz w:val="28"/>
          <w:szCs w:val="28"/>
        </w:rPr>
        <w:t xml:space="preserve"> grade and beyond.</w:t>
      </w:r>
    </w:p>
    <w:p w:rsidR="002B2635" w:rsidRDefault="002B2635" w:rsidP="002B2635">
      <w:pPr>
        <w:rPr>
          <w:b/>
          <w:bCs/>
          <w:sz w:val="28"/>
          <w:szCs w:val="28"/>
        </w:rPr>
      </w:pPr>
    </w:p>
    <w:p w:rsidR="002B2635" w:rsidRPr="00EE477B" w:rsidRDefault="002B2635" w:rsidP="002B2635">
      <w:pPr>
        <w:rPr>
          <w:b/>
          <w:bCs/>
          <w:sz w:val="28"/>
          <w:szCs w:val="28"/>
          <w:u w:val="single"/>
        </w:rPr>
      </w:pPr>
      <w:r w:rsidRPr="00EE477B">
        <w:rPr>
          <w:b/>
          <w:bCs/>
          <w:sz w:val="28"/>
          <w:szCs w:val="28"/>
          <w:u w:val="single"/>
        </w:rPr>
        <w:t>Format:</w:t>
      </w:r>
    </w:p>
    <w:p w:rsidR="002B2635" w:rsidRPr="008A649C" w:rsidRDefault="002B2635" w:rsidP="002B2635">
      <w:pPr>
        <w:rPr>
          <w:sz w:val="28"/>
          <w:szCs w:val="28"/>
        </w:rPr>
      </w:pPr>
      <w:r w:rsidRPr="008A649C">
        <w:rPr>
          <w:sz w:val="28"/>
          <w:szCs w:val="28"/>
        </w:rPr>
        <w:t xml:space="preserve">You’ll have </w:t>
      </w:r>
      <w:r w:rsidRPr="008A649C">
        <w:rPr>
          <w:b/>
          <w:bCs/>
          <w:sz w:val="28"/>
          <w:szCs w:val="28"/>
        </w:rPr>
        <w:t>two prewritten questions</w:t>
      </w:r>
      <w:r w:rsidRPr="008A649C">
        <w:rPr>
          <w:sz w:val="28"/>
          <w:szCs w:val="28"/>
        </w:rPr>
        <w:t xml:space="preserve"> to answer from me. These questions change every week depending on our section of take-home reading, so make sure you write them down in class. If you happen to be absent when we’re getting the questions, email me right away or ask a peer. You will also pick </w:t>
      </w:r>
      <w:r w:rsidRPr="008A649C">
        <w:rPr>
          <w:b/>
          <w:bCs/>
          <w:sz w:val="28"/>
          <w:szCs w:val="28"/>
        </w:rPr>
        <w:t xml:space="preserve">4 </w:t>
      </w:r>
      <w:r>
        <w:rPr>
          <w:b/>
          <w:bCs/>
          <w:sz w:val="28"/>
          <w:szCs w:val="28"/>
        </w:rPr>
        <w:t>selective responses</w:t>
      </w:r>
      <w:r w:rsidRPr="008A649C">
        <w:rPr>
          <w:sz w:val="28"/>
          <w:szCs w:val="28"/>
        </w:rPr>
        <w:t xml:space="preserve"> to complete. Finally, you’ll write </w:t>
      </w:r>
      <w:r w:rsidRPr="008A649C">
        <w:rPr>
          <w:b/>
          <w:bCs/>
          <w:sz w:val="28"/>
          <w:szCs w:val="28"/>
        </w:rPr>
        <w:t>two questions</w:t>
      </w:r>
      <w:r w:rsidRPr="008A649C">
        <w:rPr>
          <w:sz w:val="28"/>
          <w:szCs w:val="28"/>
        </w:rPr>
        <w:t xml:space="preserve"> that could be used for a review/quiz. This is a total of </w:t>
      </w:r>
      <w:r w:rsidRPr="00EE477B">
        <w:rPr>
          <w:b/>
          <w:bCs/>
          <w:sz w:val="28"/>
          <w:szCs w:val="28"/>
        </w:rPr>
        <w:t>8 required</w:t>
      </w:r>
      <w:r w:rsidRPr="008A649C">
        <w:rPr>
          <w:sz w:val="28"/>
          <w:szCs w:val="28"/>
        </w:rPr>
        <w:t xml:space="preserve"> </w:t>
      </w:r>
      <w:r w:rsidRPr="00EE477B">
        <w:rPr>
          <w:b/>
          <w:bCs/>
          <w:sz w:val="28"/>
          <w:szCs w:val="28"/>
        </w:rPr>
        <w:t>responses</w:t>
      </w:r>
      <w:r w:rsidRPr="008A649C">
        <w:rPr>
          <w:sz w:val="28"/>
          <w:szCs w:val="28"/>
        </w:rPr>
        <w:t xml:space="preserve"> with the reading</w:t>
      </w:r>
      <w:r>
        <w:rPr>
          <w:sz w:val="28"/>
          <w:szCs w:val="28"/>
        </w:rPr>
        <w:t xml:space="preserve"> which is not dissimilar from our usual Lit Circle</w:t>
      </w:r>
      <w:r w:rsidRPr="008A649C">
        <w:rPr>
          <w:sz w:val="28"/>
          <w:szCs w:val="28"/>
        </w:rPr>
        <w:t>.</w:t>
      </w:r>
      <w:r>
        <w:rPr>
          <w:sz w:val="28"/>
          <w:szCs w:val="28"/>
        </w:rPr>
        <w:t xml:space="preserve"> The weekly extension opportunity is to answer all 6 questions from part 2. Extra credit will be given for thorough, thoughtful answers </w:t>
      </w:r>
      <w:r w:rsidRPr="00EE477B">
        <w:rPr>
          <w:b/>
          <w:bCs/>
          <w:sz w:val="28"/>
          <w:szCs w:val="28"/>
        </w:rPr>
        <w:t>(an extra 10 pts possible).</w:t>
      </w:r>
    </w:p>
    <w:p w:rsidR="002B2635" w:rsidRDefault="002B2635" w:rsidP="002B2635">
      <w:pPr>
        <w:rPr>
          <w:b/>
          <w:bCs/>
          <w:i/>
          <w:iCs/>
          <w:sz w:val="28"/>
          <w:szCs w:val="28"/>
        </w:rPr>
      </w:pPr>
    </w:p>
    <w:p w:rsidR="002B2635" w:rsidRPr="00EE477B" w:rsidRDefault="002B2635" w:rsidP="002B2635">
      <w:pPr>
        <w:rPr>
          <w:i/>
          <w:iCs/>
          <w:sz w:val="28"/>
          <w:szCs w:val="28"/>
        </w:rPr>
      </w:pPr>
      <w:r w:rsidRPr="00EE477B">
        <w:rPr>
          <w:b/>
          <w:bCs/>
          <w:i/>
          <w:iCs/>
          <w:sz w:val="28"/>
          <w:szCs w:val="28"/>
        </w:rPr>
        <w:t>*</w:t>
      </w:r>
      <w:r w:rsidRPr="00EE477B">
        <w:rPr>
          <w:i/>
          <w:iCs/>
          <w:sz w:val="28"/>
          <w:szCs w:val="28"/>
        </w:rPr>
        <w:t xml:space="preserve">Please note that if you’re aware of an upcoming absence, you must still ensure your assignment gets to me </w:t>
      </w:r>
      <w:r w:rsidRPr="00EE477B">
        <w:rPr>
          <w:b/>
          <w:bCs/>
          <w:i/>
          <w:iCs/>
          <w:sz w:val="28"/>
          <w:szCs w:val="28"/>
        </w:rPr>
        <w:t>on time.</w:t>
      </w:r>
      <w:r w:rsidRPr="00EE477B">
        <w:rPr>
          <w:i/>
          <w:iCs/>
          <w:sz w:val="28"/>
          <w:szCs w:val="28"/>
        </w:rPr>
        <w:t xml:space="preserve"> Submitting it through our website or sending it with a trusted peer/sibling are two examples of </w:t>
      </w:r>
      <w:proofErr w:type="gramStart"/>
      <w:r w:rsidRPr="00EE477B">
        <w:rPr>
          <w:i/>
          <w:iCs/>
          <w:sz w:val="28"/>
          <w:szCs w:val="28"/>
        </w:rPr>
        <w:t>how to</w:t>
      </w:r>
      <w:proofErr w:type="gramEnd"/>
      <w:r w:rsidRPr="00EE477B">
        <w:rPr>
          <w:i/>
          <w:iCs/>
          <w:sz w:val="28"/>
          <w:szCs w:val="28"/>
        </w:rPr>
        <w:t xml:space="preserve"> problem solve. I will also make this form available on the class website every week. This will be worth 40 pts each week, so please make sure to communicate with me if you’re struggling.    </w:t>
      </w:r>
    </w:p>
    <w:p w:rsidR="002B2635" w:rsidRDefault="002B2635" w:rsidP="002B2635">
      <w:pPr>
        <w:rPr>
          <w:sz w:val="28"/>
          <w:szCs w:val="28"/>
        </w:rPr>
      </w:pPr>
    </w:p>
    <w:p w:rsidR="002B2635" w:rsidRPr="00EE477B" w:rsidRDefault="002B2635" w:rsidP="002B2635">
      <w:pPr>
        <w:spacing w:line="240" w:lineRule="auto"/>
        <w:rPr>
          <w:rFonts w:cstheme="minorHAnsi"/>
          <w:sz w:val="20"/>
          <w:szCs w:val="20"/>
        </w:rPr>
      </w:pPr>
      <w:r w:rsidRPr="00EE477B">
        <w:rPr>
          <w:rFonts w:cstheme="minorHAnsi"/>
          <w:b/>
          <w:bCs/>
          <w:sz w:val="20"/>
          <w:szCs w:val="20"/>
        </w:rPr>
        <w:lastRenderedPageBreak/>
        <w:t>Name</w:t>
      </w:r>
      <w:r w:rsidRPr="00EE477B">
        <w:rPr>
          <w:rFonts w:cstheme="minorHAnsi"/>
          <w:sz w:val="20"/>
          <w:szCs w:val="20"/>
        </w:rPr>
        <w:t xml:space="preserve"> ________________________</w:t>
      </w:r>
      <w:r w:rsidRPr="00EE477B">
        <w:rPr>
          <w:rFonts w:cstheme="minorHAnsi"/>
          <w:sz w:val="20"/>
          <w:szCs w:val="20"/>
        </w:rPr>
        <w:tab/>
      </w:r>
      <w:r w:rsidRPr="00EE477B">
        <w:rPr>
          <w:rFonts w:cstheme="minorHAnsi"/>
          <w:sz w:val="20"/>
          <w:szCs w:val="20"/>
        </w:rPr>
        <w:tab/>
      </w:r>
      <w:r w:rsidRPr="00EE477B">
        <w:rPr>
          <w:rFonts w:cstheme="minorHAnsi"/>
          <w:b/>
          <w:bCs/>
          <w:sz w:val="20"/>
          <w:szCs w:val="20"/>
        </w:rPr>
        <w:t>Date</w:t>
      </w:r>
      <w:r w:rsidRPr="00EE477B">
        <w:rPr>
          <w:rFonts w:cstheme="minorHAnsi"/>
          <w:sz w:val="20"/>
          <w:szCs w:val="20"/>
        </w:rPr>
        <w:t xml:space="preserve"> _________________</w:t>
      </w:r>
      <w:r w:rsidRPr="00EE477B">
        <w:rPr>
          <w:rFonts w:cstheme="minorHAnsi"/>
          <w:sz w:val="20"/>
          <w:szCs w:val="20"/>
        </w:rPr>
        <w:tab/>
      </w:r>
      <w:r w:rsidRPr="00EE477B">
        <w:rPr>
          <w:rFonts w:cstheme="minorHAnsi"/>
          <w:b/>
          <w:bCs/>
          <w:sz w:val="20"/>
          <w:szCs w:val="20"/>
        </w:rPr>
        <w:t>Period</w:t>
      </w:r>
      <w:r w:rsidRPr="00EE477B">
        <w:rPr>
          <w:rFonts w:cstheme="minorHAnsi"/>
          <w:sz w:val="20"/>
          <w:szCs w:val="20"/>
        </w:rPr>
        <w:t xml:space="preserve"> __________</w:t>
      </w:r>
    </w:p>
    <w:p w:rsidR="002B2635" w:rsidRPr="00EE477B" w:rsidRDefault="002B2635" w:rsidP="002B2635">
      <w:pPr>
        <w:spacing w:line="240" w:lineRule="auto"/>
        <w:rPr>
          <w:rFonts w:cstheme="minorHAnsi"/>
          <w:sz w:val="20"/>
          <w:szCs w:val="20"/>
        </w:rPr>
      </w:pPr>
      <w:r>
        <w:rPr>
          <w:rFonts w:cstheme="minorHAnsi"/>
          <w:b/>
          <w:bCs/>
          <w:i/>
          <w:iCs/>
          <w:sz w:val="20"/>
          <w:szCs w:val="20"/>
        </w:rPr>
        <w:t>Crossing the Wire</w:t>
      </w:r>
      <w:r w:rsidRPr="00EE477B">
        <w:rPr>
          <w:rFonts w:cstheme="minorHAnsi"/>
          <w:b/>
          <w:bCs/>
          <w:sz w:val="20"/>
          <w:szCs w:val="20"/>
        </w:rPr>
        <w:t xml:space="preserve"> reading assignment: </w:t>
      </w:r>
    </w:p>
    <w:p w:rsidR="002B2635" w:rsidRPr="00C80236" w:rsidRDefault="002B2635" w:rsidP="002B2635">
      <w:pPr>
        <w:spacing w:line="240" w:lineRule="auto"/>
        <w:rPr>
          <w:rFonts w:cstheme="minorHAnsi"/>
          <w:b/>
          <w:bCs/>
        </w:rPr>
      </w:pPr>
      <w:r w:rsidRPr="00C80236">
        <w:rPr>
          <w:rFonts w:cstheme="minorHAnsi"/>
          <w:b/>
          <w:bCs/>
        </w:rPr>
        <w:t xml:space="preserve">Part I: Teacher-Text Questions (5 pts each) (Answer with </w:t>
      </w:r>
      <w:r w:rsidRPr="00C80236">
        <w:rPr>
          <w:rFonts w:cstheme="minorHAnsi"/>
          <w:b/>
          <w:bCs/>
          <w:u w:val="single"/>
        </w:rPr>
        <w:t>6 complete sentences</w:t>
      </w:r>
      <w:r w:rsidRPr="00C80236">
        <w:rPr>
          <w:rFonts w:cstheme="minorHAnsi"/>
          <w:b/>
          <w:bCs/>
        </w:rPr>
        <w:t xml:space="preserve"> and relevant text evidence) </w:t>
      </w:r>
    </w:p>
    <w:p w:rsidR="002B2635" w:rsidRPr="00EE477B" w:rsidRDefault="002B2635" w:rsidP="002B2635">
      <w:pPr>
        <w:pStyle w:val="ListParagraph"/>
        <w:spacing w:line="240" w:lineRule="auto"/>
        <w:ind w:left="360"/>
        <w:rPr>
          <w:rFonts w:cstheme="minorHAnsi"/>
          <w:sz w:val="20"/>
          <w:szCs w:val="20"/>
        </w:rPr>
      </w:pPr>
    </w:p>
    <w:p w:rsidR="002B2635" w:rsidRPr="00705E34" w:rsidRDefault="002B2635" w:rsidP="002B2635">
      <w:pPr>
        <w:pStyle w:val="ListParagraph"/>
        <w:numPr>
          <w:ilvl w:val="0"/>
          <w:numId w:val="1"/>
        </w:numPr>
        <w:spacing w:line="240" w:lineRule="auto"/>
        <w:rPr>
          <w:rFonts w:cstheme="minorHAnsi"/>
          <w:sz w:val="20"/>
          <w:szCs w:val="20"/>
        </w:rPr>
      </w:pPr>
      <w:r w:rsidRPr="00705E34">
        <w:rPr>
          <w:rFonts w:cstheme="minorHAnsi"/>
          <w:sz w:val="20"/>
          <w:szCs w:val="20"/>
        </w:rPr>
        <w:t>________________________________________________________________________________________________</w:t>
      </w:r>
    </w:p>
    <w:p w:rsidR="002B2635" w:rsidRPr="00EE477B" w:rsidRDefault="002B2635" w:rsidP="002B2635">
      <w:pPr>
        <w:spacing w:line="240" w:lineRule="auto"/>
        <w:rPr>
          <w:rFonts w:cstheme="minorHAnsi"/>
          <w:b/>
          <w:bCs/>
          <w:sz w:val="20"/>
          <w:szCs w:val="20"/>
        </w:rPr>
      </w:pPr>
      <w:r w:rsidRPr="00EE477B">
        <w:rPr>
          <w:rFonts w:cstheme="minorHAnsi"/>
          <w:b/>
          <w:bCs/>
          <w:sz w:val="20"/>
          <w:szCs w:val="20"/>
        </w:rPr>
        <w:t>Pg. # _____</w:t>
      </w:r>
    </w:p>
    <w:p w:rsidR="002B2635" w:rsidRDefault="002B2635" w:rsidP="002B2635">
      <w:pPr>
        <w:pStyle w:val="ListParagraph"/>
        <w:spacing w:line="240" w:lineRule="auto"/>
        <w:rPr>
          <w:rFonts w:cstheme="minorHAnsi"/>
          <w:sz w:val="20"/>
          <w:szCs w:val="20"/>
        </w:rPr>
      </w:pPr>
    </w:p>
    <w:p w:rsidR="002B2635" w:rsidRDefault="002B2635" w:rsidP="002B2635">
      <w:pPr>
        <w:pStyle w:val="ListParagraph"/>
        <w:spacing w:line="240" w:lineRule="auto"/>
        <w:rPr>
          <w:rFonts w:cstheme="minorHAnsi"/>
          <w:sz w:val="20"/>
          <w:szCs w:val="20"/>
        </w:rPr>
      </w:pPr>
    </w:p>
    <w:p w:rsidR="002B2635"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spacing w:line="240" w:lineRule="auto"/>
        <w:rPr>
          <w:rFonts w:cstheme="minorHAnsi"/>
          <w:sz w:val="20"/>
          <w:szCs w:val="20"/>
        </w:rPr>
      </w:pPr>
    </w:p>
    <w:p w:rsidR="002B2635" w:rsidRPr="00EE477B" w:rsidRDefault="002B2635" w:rsidP="002B2635">
      <w:pPr>
        <w:pStyle w:val="ListParagraph"/>
        <w:numPr>
          <w:ilvl w:val="0"/>
          <w:numId w:val="1"/>
        </w:numPr>
        <w:spacing w:line="240" w:lineRule="auto"/>
        <w:rPr>
          <w:rFonts w:cstheme="minorHAnsi"/>
          <w:sz w:val="20"/>
          <w:szCs w:val="20"/>
        </w:rPr>
      </w:pPr>
      <w:r w:rsidRPr="00EE477B">
        <w:rPr>
          <w:rFonts w:cstheme="minorHAnsi"/>
          <w:sz w:val="20"/>
          <w:szCs w:val="20"/>
        </w:rPr>
        <w:t>_______________________________________________________________________</w:t>
      </w:r>
      <w:r>
        <w:rPr>
          <w:rFonts w:cstheme="minorHAnsi"/>
          <w:sz w:val="20"/>
          <w:szCs w:val="20"/>
        </w:rPr>
        <w:t>_____________________</w:t>
      </w:r>
      <w:r w:rsidRPr="00EE477B">
        <w:rPr>
          <w:rFonts w:cstheme="minorHAnsi"/>
          <w:sz w:val="20"/>
          <w:szCs w:val="20"/>
        </w:rPr>
        <w:t>____</w:t>
      </w:r>
    </w:p>
    <w:p w:rsidR="002B2635" w:rsidRPr="00EE477B" w:rsidRDefault="002B2635" w:rsidP="002B2635">
      <w:pPr>
        <w:spacing w:line="240" w:lineRule="auto"/>
        <w:rPr>
          <w:b/>
          <w:bCs/>
          <w:sz w:val="20"/>
          <w:szCs w:val="20"/>
        </w:rPr>
      </w:pPr>
      <w:r w:rsidRPr="00EE477B">
        <w:rPr>
          <w:b/>
          <w:bCs/>
          <w:sz w:val="20"/>
          <w:szCs w:val="20"/>
        </w:rPr>
        <w:t>Pg. # _____</w:t>
      </w:r>
    </w:p>
    <w:p w:rsidR="002B2635" w:rsidRPr="00EE477B" w:rsidRDefault="002B2635" w:rsidP="002B2635">
      <w:pPr>
        <w:spacing w:line="240" w:lineRule="auto"/>
        <w:rPr>
          <w:sz w:val="20"/>
          <w:szCs w:val="20"/>
        </w:rPr>
      </w:pPr>
    </w:p>
    <w:p w:rsidR="002B2635" w:rsidRPr="00EE477B" w:rsidRDefault="002B2635" w:rsidP="002B2635">
      <w:pPr>
        <w:spacing w:line="240" w:lineRule="auto"/>
        <w:rPr>
          <w:sz w:val="20"/>
          <w:szCs w:val="20"/>
        </w:rPr>
      </w:pPr>
    </w:p>
    <w:p w:rsidR="002B2635" w:rsidRPr="00EE477B" w:rsidRDefault="002B2635" w:rsidP="002B2635">
      <w:pPr>
        <w:spacing w:line="240" w:lineRule="auto"/>
        <w:rPr>
          <w:sz w:val="20"/>
          <w:szCs w:val="20"/>
        </w:rPr>
      </w:pPr>
    </w:p>
    <w:p w:rsidR="002B2635" w:rsidRPr="00EE477B" w:rsidRDefault="002B2635" w:rsidP="002B2635">
      <w:pPr>
        <w:spacing w:line="240" w:lineRule="auto"/>
        <w:rPr>
          <w:sz w:val="20"/>
          <w:szCs w:val="20"/>
        </w:rPr>
      </w:pPr>
    </w:p>
    <w:p w:rsidR="002B2635" w:rsidRPr="00EE477B" w:rsidRDefault="002B2635" w:rsidP="002B2635">
      <w:pPr>
        <w:spacing w:line="240" w:lineRule="auto"/>
        <w:rPr>
          <w:b/>
          <w:bCs/>
          <w:sz w:val="20"/>
          <w:szCs w:val="20"/>
        </w:rPr>
      </w:pPr>
    </w:p>
    <w:p w:rsidR="002B2635" w:rsidRDefault="002B2635" w:rsidP="002B2635">
      <w:pPr>
        <w:spacing w:line="240" w:lineRule="auto"/>
        <w:rPr>
          <w:b/>
          <w:bCs/>
          <w:sz w:val="20"/>
          <w:szCs w:val="20"/>
        </w:rPr>
      </w:pPr>
    </w:p>
    <w:p w:rsidR="002B2635" w:rsidRDefault="002B2635" w:rsidP="002B2635">
      <w:pPr>
        <w:spacing w:line="360" w:lineRule="auto"/>
        <w:rPr>
          <w:b/>
          <w:bCs/>
          <w:sz w:val="20"/>
          <w:szCs w:val="20"/>
        </w:rPr>
      </w:pPr>
    </w:p>
    <w:p w:rsidR="002B2635" w:rsidRPr="00C80236" w:rsidRDefault="002B2635" w:rsidP="002B2635">
      <w:pPr>
        <w:spacing w:line="360" w:lineRule="auto"/>
        <w:rPr>
          <w:b/>
          <w:bCs/>
        </w:rPr>
      </w:pPr>
      <w:r w:rsidRPr="00C80236">
        <w:rPr>
          <w:b/>
          <w:bCs/>
        </w:rPr>
        <w:t>Part II: Selective Response 5 pts each (Pick 4, Answer on the back side)</w:t>
      </w:r>
    </w:p>
    <w:p w:rsidR="002B2635" w:rsidRDefault="002B2635" w:rsidP="002B2635">
      <w:pPr>
        <w:spacing w:line="360" w:lineRule="auto"/>
        <w:rPr>
          <w:sz w:val="20"/>
          <w:szCs w:val="20"/>
        </w:rPr>
      </w:pPr>
      <w:r w:rsidRPr="00EE477B">
        <w:rPr>
          <w:b/>
          <w:bCs/>
          <w:sz w:val="20"/>
          <w:szCs w:val="20"/>
        </w:rPr>
        <w:t>1.</w:t>
      </w:r>
      <w:r w:rsidRPr="00EE477B">
        <w:rPr>
          <w:sz w:val="20"/>
          <w:szCs w:val="20"/>
        </w:rPr>
        <w:t xml:space="preserve"> </w:t>
      </w:r>
      <w:r w:rsidRPr="004F64FF">
        <w:rPr>
          <w:sz w:val="20"/>
          <w:szCs w:val="20"/>
        </w:rPr>
        <w:t>“It is if you are willing to work hard.  In the States, it’s possible to start from the ground and reach the top of the tree. In Mexico, if you are born poor, there are no branches within reach, and the trunk is coated with lard” (p. 97). Explain what this means.</w:t>
      </w:r>
    </w:p>
    <w:p w:rsidR="002B2635" w:rsidRDefault="002B2635" w:rsidP="002B2635">
      <w:pPr>
        <w:spacing w:line="360" w:lineRule="auto"/>
        <w:rPr>
          <w:sz w:val="20"/>
          <w:szCs w:val="20"/>
        </w:rPr>
      </w:pPr>
      <w:r w:rsidRPr="00EE477B">
        <w:rPr>
          <w:b/>
          <w:bCs/>
          <w:sz w:val="20"/>
          <w:szCs w:val="20"/>
        </w:rPr>
        <w:t>2.</w:t>
      </w:r>
      <w:r w:rsidRPr="00EE477B">
        <w:rPr>
          <w:sz w:val="20"/>
          <w:szCs w:val="20"/>
        </w:rPr>
        <w:t xml:space="preserve"> </w:t>
      </w:r>
      <w:r w:rsidRPr="004F64FF">
        <w:rPr>
          <w:sz w:val="20"/>
          <w:szCs w:val="20"/>
        </w:rPr>
        <w:t>Discuss how the relationship between Miguel and Victor changes over time.</w:t>
      </w:r>
    </w:p>
    <w:p w:rsidR="002B2635" w:rsidRDefault="002B2635" w:rsidP="002B2635">
      <w:pPr>
        <w:spacing w:line="360" w:lineRule="auto"/>
        <w:rPr>
          <w:b/>
          <w:bCs/>
          <w:sz w:val="20"/>
          <w:szCs w:val="20"/>
        </w:rPr>
      </w:pPr>
      <w:r w:rsidRPr="004F64FF">
        <w:rPr>
          <w:b/>
          <w:bCs/>
          <w:sz w:val="20"/>
          <w:szCs w:val="20"/>
        </w:rPr>
        <w:t>3.</w:t>
      </w:r>
      <w:r>
        <w:rPr>
          <w:b/>
          <w:bCs/>
          <w:sz w:val="20"/>
          <w:szCs w:val="20"/>
        </w:rPr>
        <w:t xml:space="preserve"> </w:t>
      </w:r>
      <w:r w:rsidRPr="004F64FF">
        <w:rPr>
          <w:sz w:val="20"/>
          <w:szCs w:val="20"/>
        </w:rPr>
        <w:t>What things make the border patrol so powerful?</w:t>
      </w:r>
      <w:r w:rsidRPr="004F64FF">
        <w:rPr>
          <w:b/>
          <w:bCs/>
          <w:sz w:val="20"/>
          <w:szCs w:val="20"/>
        </w:rPr>
        <w:t xml:space="preserve">  </w:t>
      </w:r>
    </w:p>
    <w:p w:rsidR="002B2635" w:rsidRDefault="002B2635" w:rsidP="002B2635">
      <w:pPr>
        <w:spacing w:line="360" w:lineRule="auto"/>
        <w:rPr>
          <w:sz w:val="20"/>
          <w:szCs w:val="20"/>
        </w:rPr>
      </w:pPr>
      <w:r>
        <w:rPr>
          <w:b/>
          <w:bCs/>
          <w:sz w:val="20"/>
          <w:szCs w:val="20"/>
        </w:rPr>
        <w:t xml:space="preserve">4. </w:t>
      </w:r>
      <w:r w:rsidRPr="004F64FF">
        <w:rPr>
          <w:sz w:val="20"/>
          <w:szCs w:val="20"/>
        </w:rPr>
        <w:t>Tell about a time you were as selfless (not selfish) as Miguel and put someone else ahead of your own needs.</w:t>
      </w:r>
    </w:p>
    <w:p w:rsidR="002B2635" w:rsidRDefault="002B2635" w:rsidP="002B2635">
      <w:pPr>
        <w:spacing w:line="360" w:lineRule="auto"/>
        <w:rPr>
          <w:b/>
          <w:bCs/>
          <w:sz w:val="20"/>
          <w:szCs w:val="20"/>
        </w:rPr>
      </w:pPr>
      <w:r w:rsidRPr="004F64FF">
        <w:rPr>
          <w:b/>
          <w:bCs/>
          <w:sz w:val="20"/>
          <w:szCs w:val="20"/>
        </w:rPr>
        <w:t>5.</w:t>
      </w:r>
      <w:r>
        <w:rPr>
          <w:b/>
          <w:bCs/>
          <w:sz w:val="20"/>
          <w:szCs w:val="20"/>
        </w:rPr>
        <w:t xml:space="preserve"> </w:t>
      </w:r>
      <w:r w:rsidRPr="004F64FF">
        <w:rPr>
          <w:sz w:val="20"/>
          <w:szCs w:val="20"/>
        </w:rPr>
        <w:t xml:space="preserve">Find the simile (a comparison using like or as) on page </w:t>
      </w:r>
      <w:proofErr w:type="gramStart"/>
      <w:r w:rsidRPr="004F64FF">
        <w:rPr>
          <w:sz w:val="20"/>
          <w:szCs w:val="20"/>
        </w:rPr>
        <w:t>113, and</w:t>
      </w:r>
      <w:proofErr w:type="gramEnd"/>
      <w:r w:rsidRPr="004F64FF">
        <w:rPr>
          <w:sz w:val="20"/>
          <w:szCs w:val="20"/>
        </w:rPr>
        <w:t xml:space="preserve"> </w:t>
      </w:r>
      <w:r>
        <w:rPr>
          <w:sz w:val="20"/>
          <w:szCs w:val="20"/>
        </w:rPr>
        <w:t>explain</w:t>
      </w:r>
      <w:r w:rsidRPr="004F64FF">
        <w:rPr>
          <w:sz w:val="20"/>
          <w:szCs w:val="20"/>
        </w:rPr>
        <w:t xml:space="preserve"> what it means.</w:t>
      </w:r>
      <w:r w:rsidRPr="004F64FF">
        <w:rPr>
          <w:b/>
          <w:bCs/>
          <w:sz w:val="20"/>
          <w:szCs w:val="20"/>
        </w:rPr>
        <w:t xml:space="preserve">  </w:t>
      </w:r>
    </w:p>
    <w:p w:rsidR="002B2635" w:rsidRPr="00151DF2" w:rsidRDefault="002B2635" w:rsidP="002B2635">
      <w:pPr>
        <w:spacing w:line="360" w:lineRule="auto"/>
        <w:rPr>
          <w:sz w:val="20"/>
          <w:szCs w:val="20"/>
        </w:rPr>
      </w:pPr>
      <w:r>
        <w:rPr>
          <w:b/>
          <w:bCs/>
          <w:sz w:val="20"/>
          <w:szCs w:val="20"/>
        </w:rPr>
        <w:t xml:space="preserve">6. </w:t>
      </w:r>
      <w:r>
        <w:rPr>
          <w:sz w:val="20"/>
          <w:szCs w:val="20"/>
        </w:rPr>
        <w:t>How are the people in the helicopter different than vigilantes? Would you have accepted their help?</w:t>
      </w:r>
    </w:p>
    <w:p w:rsidR="002B2635" w:rsidRDefault="002B2635" w:rsidP="002B2635">
      <w:pPr>
        <w:spacing w:line="360" w:lineRule="auto"/>
        <w:rPr>
          <w:sz w:val="20"/>
          <w:szCs w:val="20"/>
        </w:rPr>
      </w:pPr>
      <w:r>
        <w:rPr>
          <w:b/>
          <w:bCs/>
          <w:sz w:val="20"/>
          <w:szCs w:val="20"/>
        </w:rPr>
        <w:t xml:space="preserve">7. </w:t>
      </w:r>
      <w:r w:rsidRPr="004F64FF">
        <w:rPr>
          <w:sz w:val="20"/>
          <w:szCs w:val="20"/>
        </w:rPr>
        <w:t xml:space="preserve">In </w:t>
      </w:r>
      <w:r>
        <w:rPr>
          <w:sz w:val="20"/>
          <w:szCs w:val="20"/>
        </w:rPr>
        <w:t>Chapter 16, if Victor had tried to talk to the fisherman, do think things would have turned out differently? Explain.</w:t>
      </w:r>
    </w:p>
    <w:p w:rsidR="002B2635" w:rsidRPr="00151DF2" w:rsidRDefault="002B2635" w:rsidP="002B2635">
      <w:pPr>
        <w:spacing w:line="360" w:lineRule="auto"/>
        <w:rPr>
          <w:sz w:val="20"/>
          <w:szCs w:val="20"/>
        </w:rPr>
      </w:pPr>
      <w:r>
        <w:rPr>
          <w:b/>
          <w:bCs/>
          <w:sz w:val="20"/>
          <w:szCs w:val="20"/>
        </w:rPr>
        <w:t>8</w:t>
      </w:r>
      <w:r w:rsidRPr="004F64FF">
        <w:rPr>
          <w:b/>
          <w:bCs/>
          <w:sz w:val="20"/>
          <w:szCs w:val="20"/>
        </w:rPr>
        <w:t>.</w:t>
      </w:r>
      <w:r>
        <w:rPr>
          <w:b/>
          <w:bCs/>
          <w:sz w:val="20"/>
          <w:szCs w:val="20"/>
        </w:rPr>
        <w:t xml:space="preserve"> </w:t>
      </w:r>
      <w:r>
        <w:rPr>
          <w:sz w:val="20"/>
          <w:szCs w:val="20"/>
        </w:rPr>
        <w:t xml:space="preserve">Victor runs into a familiar face in the detention facility. How do you think this person ended up getting detained? </w:t>
      </w:r>
    </w:p>
    <w:p w:rsidR="002B2635" w:rsidRPr="00EE477B" w:rsidRDefault="002B2635" w:rsidP="002B2635">
      <w:pPr>
        <w:spacing w:line="240" w:lineRule="auto"/>
        <w:rPr>
          <w:b/>
          <w:bCs/>
          <w:sz w:val="20"/>
          <w:szCs w:val="20"/>
        </w:rPr>
      </w:pPr>
      <w:r w:rsidRPr="00EE477B">
        <w:rPr>
          <w:b/>
          <w:bCs/>
          <w:sz w:val="20"/>
          <w:szCs w:val="20"/>
        </w:rPr>
        <w:lastRenderedPageBreak/>
        <w:t>Q# ______:</w:t>
      </w:r>
    </w:p>
    <w:p w:rsidR="002B2635" w:rsidRPr="00EE477B" w:rsidRDefault="002B2635" w:rsidP="002B2635">
      <w:pPr>
        <w:spacing w:line="240" w:lineRule="auto"/>
        <w:rPr>
          <w:b/>
          <w:bCs/>
          <w:sz w:val="20"/>
          <w:szCs w:val="20"/>
        </w:rPr>
      </w:pPr>
    </w:p>
    <w:p w:rsidR="002B2635"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r w:rsidRPr="00EE477B">
        <w:rPr>
          <w:b/>
          <w:bCs/>
          <w:sz w:val="20"/>
          <w:szCs w:val="20"/>
        </w:rPr>
        <w:t>Q# ______:</w:t>
      </w: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r w:rsidRPr="00EE477B">
        <w:rPr>
          <w:b/>
          <w:bCs/>
          <w:sz w:val="20"/>
          <w:szCs w:val="20"/>
        </w:rPr>
        <w:t>Q# ______:</w:t>
      </w: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p>
    <w:p w:rsidR="002B2635" w:rsidRPr="00EE477B" w:rsidRDefault="002B2635" w:rsidP="002B2635">
      <w:pPr>
        <w:spacing w:line="240" w:lineRule="auto"/>
        <w:rPr>
          <w:b/>
          <w:bCs/>
          <w:sz w:val="20"/>
          <w:szCs w:val="20"/>
        </w:rPr>
      </w:pPr>
      <w:r w:rsidRPr="00EE477B">
        <w:rPr>
          <w:b/>
          <w:bCs/>
          <w:sz w:val="20"/>
          <w:szCs w:val="20"/>
        </w:rPr>
        <w:t>Q# ______:</w:t>
      </w:r>
    </w:p>
    <w:p w:rsidR="002B2635" w:rsidRPr="00EE477B" w:rsidRDefault="002B2635" w:rsidP="002B2635">
      <w:pPr>
        <w:spacing w:line="240" w:lineRule="auto"/>
        <w:rPr>
          <w:sz w:val="20"/>
          <w:szCs w:val="20"/>
        </w:rPr>
      </w:pPr>
    </w:p>
    <w:p w:rsidR="002B2635" w:rsidRPr="00EE477B" w:rsidRDefault="002B2635" w:rsidP="002B2635">
      <w:pPr>
        <w:spacing w:line="240" w:lineRule="auto"/>
        <w:rPr>
          <w:sz w:val="20"/>
          <w:szCs w:val="20"/>
        </w:rPr>
      </w:pPr>
    </w:p>
    <w:p w:rsidR="002B2635" w:rsidRDefault="002B2635" w:rsidP="002B2635">
      <w:pPr>
        <w:spacing w:line="240" w:lineRule="auto"/>
        <w:rPr>
          <w:sz w:val="20"/>
          <w:szCs w:val="20"/>
        </w:rPr>
      </w:pPr>
    </w:p>
    <w:p w:rsidR="002B2635" w:rsidRPr="00EE477B" w:rsidRDefault="002B2635" w:rsidP="002B2635">
      <w:pPr>
        <w:spacing w:line="240" w:lineRule="auto"/>
        <w:rPr>
          <w:sz w:val="20"/>
          <w:szCs w:val="20"/>
        </w:rPr>
      </w:pPr>
    </w:p>
    <w:p w:rsidR="002B2635" w:rsidRPr="00EE477B" w:rsidRDefault="002B2635" w:rsidP="002B2635">
      <w:pPr>
        <w:spacing w:line="240" w:lineRule="auto"/>
        <w:rPr>
          <w:sz w:val="20"/>
          <w:szCs w:val="20"/>
        </w:rPr>
      </w:pPr>
    </w:p>
    <w:p w:rsidR="002B2635" w:rsidRPr="00C80236" w:rsidRDefault="002B2635" w:rsidP="002B2635">
      <w:pPr>
        <w:spacing w:line="240" w:lineRule="auto"/>
        <w:rPr>
          <w:b/>
          <w:bCs/>
        </w:rPr>
      </w:pPr>
      <w:r w:rsidRPr="00C80236">
        <w:rPr>
          <w:b/>
          <w:bCs/>
        </w:rPr>
        <w:t>Part III: Student-Derived Questions, 5 pts each (Create two questions based on the reading that would help you understand the text better, work for a quiz in class, and or promote interesting discussion. Please provide the answer/answer options.)</w:t>
      </w:r>
    </w:p>
    <w:p w:rsidR="002B2635" w:rsidRPr="00EE477B" w:rsidRDefault="002B2635" w:rsidP="002B2635">
      <w:pPr>
        <w:spacing w:line="240" w:lineRule="auto"/>
        <w:rPr>
          <w:b/>
          <w:bCs/>
          <w:sz w:val="20"/>
          <w:szCs w:val="20"/>
        </w:rPr>
      </w:pPr>
      <w:r w:rsidRPr="00EE477B">
        <w:rPr>
          <w:b/>
          <w:bCs/>
          <w:sz w:val="20"/>
          <w:szCs w:val="20"/>
        </w:rPr>
        <w:t>Review Q1: _____________________________________________________________</w:t>
      </w:r>
      <w:r>
        <w:rPr>
          <w:b/>
          <w:bCs/>
          <w:sz w:val="20"/>
          <w:szCs w:val="20"/>
        </w:rPr>
        <w:t>________________</w:t>
      </w:r>
      <w:r w:rsidRPr="00EE477B">
        <w:rPr>
          <w:b/>
          <w:bCs/>
          <w:sz w:val="20"/>
          <w:szCs w:val="20"/>
        </w:rPr>
        <w:t>_______________</w:t>
      </w:r>
    </w:p>
    <w:p w:rsidR="002B2635" w:rsidRPr="00EE477B" w:rsidRDefault="002B2635" w:rsidP="002B2635">
      <w:pPr>
        <w:spacing w:line="240" w:lineRule="auto"/>
        <w:rPr>
          <w:b/>
          <w:bCs/>
          <w:sz w:val="20"/>
          <w:szCs w:val="20"/>
        </w:rPr>
      </w:pPr>
      <w:r w:rsidRPr="00EE477B">
        <w:rPr>
          <w:b/>
          <w:bCs/>
          <w:sz w:val="20"/>
          <w:szCs w:val="20"/>
        </w:rPr>
        <w:t>Answer(s):</w:t>
      </w:r>
    </w:p>
    <w:p w:rsidR="002B2635" w:rsidRPr="00EE477B" w:rsidRDefault="002B2635" w:rsidP="002B2635">
      <w:pPr>
        <w:spacing w:line="240" w:lineRule="auto"/>
        <w:rPr>
          <w:sz w:val="20"/>
          <w:szCs w:val="20"/>
        </w:rPr>
      </w:pPr>
    </w:p>
    <w:p w:rsidR="002B2635" w:rsidRPr="00EE477B" w:rsidRDefault="002B2635" w:rsidP="002B2635">
      <w:pPr>
        <w:spacing w:line="240" w:lineRule="auto"/>
        <w:rPr>
          <w:sz w:val="20"/>
          <w:szCs w:val="20"/>
        </w:rPr>
      </w:pPr>
    </w:p>
    <w:p w:rsidR="002B2635" w:rsidRPr="00EE477B" w:rsidRDefault="002B2635" w:rsidP="002B2635">
      <w:pPr>
        <w:spacing w:line="240" w:lineRule="auto"/>
        <w:rPr>
          <w:b/>
          <w:bCs/>
          <w:sz w:val="20"/>
          <w:szCs w:val="20"/>
        </w:rPr>
      </w:pPr>
      <w:r w:rsidRPr="00EE477B">
        <w:rPr>
          <w:b/>
          <w:bCs/>
          <w:sz w:val="20"/>
          <w:szCs w:val="20"/>
        </w:rPr>
        <w:t>Review Q2: _______________________________________________________________________</w:t>
      </w:r>
      <w:r>
        <w:rPr>
          <w:b/>
          <w:bCs/>
          <w:sz w:val="20"/>
          <w:szCs w:val="20"/>
        </w:rPr>
        <w:t>________________</w:t>
      </w:r>
      <w:r w:rsidRPr="00EE477B">
        <w:rPr>
          <w:b/>
          <w:bCs/>
          <w:sz w:val="20"/>
          <w:szCs w:val="20"/>
        </w:rPr>
        <w:t>_____</w:t>
      </w:r>
    </w:p>
    <w:p w:rsidR="002B2635" w:rsidRPr="00EE477B" w:rsidRDefault="002B2635" w:rsidP="002B2635">
      <w:pPr>
        <w:spacing w:line="240" w:lineRule="auto"/>
        <w:rPr>
          <w:b/>
          <w:bCs/>
          <w:sz w:val="20"/>
          <w:szCs w:val="20"/>
        </w:rPr>
      </w:pPr>
      <w:r w:rsidRPr="00EE477B">
        <w:rPr>
          <w:b/>
          <w:bCs/>
          <w:sz w:val="20"/>
          <w:szCs w:val="20"/>
        </w:rPr>
        <w:t>Answer(s):</w:t>
      </w:r>
    </w:p>
    <w:p w:rsidR="003D3C19" w:rsidRDefault="003D3C19">
      <w:bookmarkStart w:id="0" w:name="_GoBack"/>
      <w:bookmarkEnd w:id="0"/>
    </w:p>
    <w:sectPr w:rsidR="003D3C19" w:rsidSect="00FE7257">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57" w:rsidRPr="00FE7257" w:rsidRDefault="002B2635" w:rsidP="00FE7257">
    <w:pPr>
      <w:spacing w:line="240" w:lineRule="auto"/>
      <w:rPr>
        <w:rFonts w:cstheme="minorHAnsi"/>
        <w:b/>
        <w:bCs/>
        <w:sz w:val="24"/>
        <w:szCs w:val="24"/>
      </w:rPr>
    </w:pPr>
    <w:r w:rsidRPr="00FE7257">
      <w:rPr>
        <w:rFonts w:cstheme="minorHAnsi"/>
        <w:b/>
        <w:bCs/>
        <w:sz w:val="24"/>
        <w:szCs w:val="24"/>
      </w:rPr>
      <w:t>Assigned March 5</w:t>
    </w:r>
    <w:r w:rsidRPr="00FE7257">
      <w:rPr>
        <w:rFonts w:cstheme="minorHAnsi"/>
        <w:b/>
        <w:bCs/>
        <w:sz w:val="24"/>
        <w:szCs w:val="24"/>
        <w:vertAlign w:val="superscript"/>
      </w:rPr>
      <w:t>th</w:t>
    </w:r>
    <w:r w:rsidRPr="00FE7257">
      <w:rPr>
        <w:rFonts w:cstheme="minorHAnsi"/>
        <w:b/>
        <w:bCs/>
        <w:sz w:val="24"/>
        <w:szCs w:val="24"/>
      </w:rPr>
      <w:t>, due March 9</w:t>
    </w:r>
    <w:r w:rsidRPr="00FE7257">
      <w:rPr>
        <w:rFonts w:cstheme="minorHAnsi"/>
        <w:b/>
        <w:bCs/>
        <w:sz w:val="24"/>
        <w:szCs w:val="24"/>
        <w:vertAlign w:val="superscript"/>
      </w:rPr>
      <w:t>th</w:t>
    </w:r>
    <w:r w:rsidRPr="00FE7257">
      <w:rPr>
        <w:rFonts w:cstheme="minorHAnsi"/>
        <w:b/>
        <w:bCs/>
        <w:sz w:val="24"/>
        <w:szCs w:val="24"/>
      </w:rPr>
      <w:t xml:space="preserve"> (pgs. 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 xml:space="preserve">           SCORE:         /</w:t>
    </w:r>
    <w:r>
      <w:rPr>
        <w:rFonts w:cstheme="minorHAnsi"/>
        <w:b/>
        <w:bCs/>
        <w:sz w:val="24"/>
        <w:szCs w:val="24"/>
      </w:rPr>
      <w:t>40</w:t>
    </w:r>
  </w:p>
  <w:p w:rsidR="00FE7257" w:rsidRDefault="002B2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3407B"/>
    <w:multiLevelType w:val="hybridMultilevel"/>
    <w:tmpl w:val="80F0F446"/>
    <w:lvl w:ilvl="0" w:tplc="B428E62A">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35"/>
    <w:rsid w:val="002B2635"/>
    <w:rsid w:val="003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7EBD"/>
  <w15:chartTrackingRefBased/>
  <w15:docId w15:val="{F91E0765-328D-4A99-85AA-46ECD531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35"/>
    <w:pPr>
      <w:ind w:left="720"/>
      <w:contextualSpacing/>
    </w:pPr>
  </w:style>
  <w:style w:type="paragraph" w:styleId="Header">
    <w:name w:val="header"/>
    <w:basedOn w:val="Normal"/>
    <w:link w:val="HeaderChar"/>
    <w:uiPriority w:val="99"/>
    <w:unhideWhenUsed/>
    <w:rsid w:val="002B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Snow</dc:creator>
  <cp:keywords/>
  <dc:description/>
  <cp:lastModifiedBy>Elizabeth Snow</cp:lastModifiedBy>
  <cp:revision>1</cp:revision>
  <dcterms:created xsi:type="dcterms:W3CDTF">2020-03-13T15:23:00Z</dcterms:created>
  <dcterms:modified xsi:type="dcterms:W3CDTF">2020-03-13T15:23:00Z</dcterms:modified>
</cp:coreProperties>
</file>